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9F0605">
      <w:pPr>
        <w:jc w:val="center"/>
        <w:rPr>
          <w:rFonts w:hint="eastAsia" w:ascii="华文中宋" w:hAnsi="华文中宋" w:eastAsia="华文中宋" w:cs="华文中宋"/>
          <w:b/>
          <w:bCs/>
          <w:sz w:val="36"/>
          <w:szCs w:val="36"/>
          <w:lang w:val="en-US" w:eastAsia="zh-CN"/>
        </w:rPr>
      </w:pPr>
      <w:bookmarkStart w:id="0" w:name="_GoBack"/>
      <w:r>
        <w:rPr>
          <w:rFonts w:hint="eastAsia" w:ascii="华文中宋" w:hAnsi="华文中宋" w:eastAsia="华文中宋" w:cs="华文中宋"/>
          <w:b w:val="0"/>
          <w:bCs w:val="0"/>
          <w:sz w:val="36"/>
          <w:szCs w:val="36"/>
          <w:lang w:val="en-US" w:eastAsia="zh-CN"/>
        </w:rPr>
        <w:t>罗定市人民医院第三方临时供餐服务项目需求书</w:t>
      </w:r>
    </w:p>
    <w:bookmarkEnd w:id="0"/>
    <w:p w14:paraId="12D7B568">
      <w:pPr>
        <w:jc w:val="center"/>
        <w:rPr>
          <w:rFonts w:hint="default" w:ascii="华文中宋" w:hAnsi="华文中宋" w:eastAsia="华文中宋" w:cs="华文中宋"/>
          <w:b/>
          <w:bCs/>
          <w:sz w:val="36"/>
          <w:szCs w:val="36"/>
          <w:lang w:val="en-US" w:eastAsia="zh-CN"/>
        </w:rPr>
      </w:pPr>
    </w:p>
    <w:p w14:paraId="0513A9CA">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一、项目背景与概述</w:t>
      </w:r>
    </w:p>
    <w:p w14:paraId="4D525A65">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因我院内部食堂即将管理模式调整，预计过渡期为</w:t>
      </w:r>
      <w:r>
        <w:rPr>
          <w:rFonts w:hint="eastAsia" w:ascii="仿宋" w:hAnsi="仿宋" w:eastAsia="仿宋" w:cs="仿宋"/>
          <w:sz w:val="30"/>
          <w:szCs w:val="30"/>
          <w:lang w:val="en-US" w:eastAsia="zh-CN"/>
        </w:rPr>
        <w:t>1</w:t>
      </w:r>
      <w:r>
        <w:rPr>
          <w:rFonts w:hint="eastAsia" w:ascii="仿宋" w:hAnsi="仿宋" w:eastAsia="仿宋" w:cs="仿宋"/>
          <w:sz w:val="30"/>
          <w:szCs w:val="30"/>
        </w:rPr>
        <w:t>个月，自</w:t>
      </w:r>
      <w:r>
        <w:rPr>
          <w:rFonts w:hint="eastAsia" w:ascii="仿宋" w:hAnsi="仿宋" w:eastAsia="仿宋" w:cs="仿宋"/>
          <w:sz w:val="30"/>
          <w:szCs w:val="30"/>
          <w:lang w:val="en-US" w:eastAsia="zh-CN"/>
        </w:rPr>
        <w:t>2025年11月1日</w:t>
      </w:r>
      <w:r>
        <w:rPr>
          <w:rFonts w:hint="eastAsia" w:ascii="仿宋" w:hAnsi="仿宋" w:eastAsia="仿宋" w:cs="仿宋"/>
          <w:sz w:val="30"/>
          <w:szCs w:val="30"/>
        </w:rPr>
        <w:t>至</w:t>
      </w:r>
      <w:r>
        <w:rPr>
          <w:rFonts w:hint="eastAsia" w:ascii="仿宋" w:hAnsi="仿宋" w:eastAsia="仿宋" w:cs="仿宋"/>
          <w:sz w:val="30"/>
          <w:szCs w:val="30"/>
          <w:lang w:val="en-US" w:eastAsia="zh-CN"/>
        </w:rPr>
        <w:t>2025年11月30日</w:t>
      </w:r>
      <w:r>
        <w:rPr>
          <w:rFonts w:hint="eastAsia" w:ascii="仿宋" w:hAnsi="仿宋" w:eastAsia="仿宋" w:cs="仿宋"/>
          <w:sz w:val="30"/>
          <w:szCs w:val="30"/>
        </w:rPr>
        <w:t>。为确保在此期间全院医务人员的正常、安全、高品质用餐需求，现面向社会公开征集具备相应资质和能力的餐饮服务公司，为本院提供临时性的集体供餐服务。</w:t>
      </w:r>
    </w:p>
    <w:p w14:paraId="5DD47D54">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二、服务需求与具体要求</w:t>
      </w:r>
    </w:p>
    <w:p w14:paraId="5798C7E5">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w:t>
      </w:r>
      <w:r>
        <w:rPr>
          <w:rFonts w:hint="eastAsia" w:ascii="仿宋" w:hAnsi="仿宋" w:eastAsia="仿宋" w:cs="仿宋"/>
          <w:sz w:val="30"/>
          <w:szCs w:val="30"/>
          <w:lang w:eastAsia="zh-CN"/>
        </w:rPr>
        <w:t>、</w:t>
      </w:r>
      <w:r>
        <w:rPr>
          <w:rFonts w:hint="eastAsia" w:ascii="仿宋" w:hAnsi="仿宋" w:eastAsia="仿宋" w:cs="仿宋"/>
          <w:sz w:val="30"/>
          <w:szCs w:val="30"/>
        </w:rPr>
        <w:t>供餐对象与规模：</w:t>
      </w:r>
    </w:p>
    <w:p w14:paraId="3D4C1801">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主要供餐：</w:t>
      </w:r>
      <w:r>
        <w:rPr>
          <w:rFonts w:hint="eastAsia" w:ascii="仿宋" w:hAnsi="仿宋" w:eastAsia="仿宋" w:cs="仿宋"/>
          <w:sz w:val="30"/>
          <w:szCs w:val="30"/>
          <w:lang w:val="en-US" w:eastAsia="zh-CN"/>
        </w:rPr>
        <w:t>手术餐、值班餐等</w:t>
      </w:r>
      <w:r>
        <w:rPr>
          <w:rFonts w:hint="eastAsia" w:ascii="仿宋" w:hAnsi="仿宋" w:eastAsia="仿宋" w:cs="仿宋"/>
          <w:sz w:val="30"/>
          <w:szCs w:val="30"/>
        </w:rPr>
        <w:t>。</w:t>
      </w:r>
    </w:p>
    <w:p w14:paraId="5F37D86B">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预估日均供餐量：约</w:t>
      </w:r>
      <w:r>
        <w:rPr>
          <w:rFonts w:hint="eastAsia" w:ascii="仿宋" w:hAnsi="仿宋" w:eastAsia="仿宋" w:cs="仿宋"/>
          <w:sz w:val="30"/>
          <w:szCs w:val="30"/>
          <w:lang w:val="en-US" w:eastAsia="zh-CN"/>
        </w:rPr>
        <w:t>400</w:t>
      </w:r>
      <w:r>
        <w:rPr>
          <w:rFonts w:hint="eastAsia" w:ascii="仿宋" w:hAnsi="仿宋" w:eastAsia="仿宋" w:cs="仿宋"/>
          <w:sz w:val="30"/>
          <w:szCs w:val="30"/>
        </w:rPr>
        <w:t>份。（请务必根据医院实际情况估算）</w:t>
      </w:r>
    </w:p>
    <w:p w14:paraId="71846F28">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供餐地点：医院指定区域。</w:t>
      </w:r>
    </w:p>
    <w:p w14:paraId="70176088">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w:t>
      </w:r>
      <w:r>
        <w:rPr>
          <w:rFonts w:hint="eastAsia" w:ascii="仿宋" w:hAnsi="仿宋" w:eastAsia="仿宋" w:cs="仿宋"/>
          <w:sz w:val="30"/>
          <w:szCs w:val="30"/>
          <w:lang w:eastAsia="zh-CN"/>
        </w:rPr>
        <w:t>、</w:t>
      </w:r>
      <w:r>
        <w:rPr>
          <w:rFonts w:hint="eastAsia" w:ascii="仿宋" w:hAnsi="仿宋" w:eastAsia="仿宋" w:cs="仿宋"/>
          <w:sz w:val="30"/>
          <w:szCs w:val="30"/>
        </w:rPr>
        <w:t>供餐模式与时间：</w:t>
      </w:r>
    </w:p>
    <w:p w14:paraId="65CC174E">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供餐模式：采用套餐盒饭形式，以确保分餐效率和食品安全。</w:t>
      </w:r>
    </w:p>
    <w:p w14:paraId="2148371E">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供餐时间：</w:t>
      </w:r>
    </w:p>
    <w:p w14:paraId="44FFCE7E">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午餐：11:00 - 13:00</w:t>
      </w:r>
    </w:p>
    <w:p w14:paraId="655A094A">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晚餐：17:00 - 18:30</w:t>
      </w:r>
    </w:p>
    <w:p w14:paraId="171CEC19">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（可根据医院科室排班，考虑提供夜宵或延时供餐服务）</w:t>
      </w:r>
    </w:p>
    <w:p w14:paraId="12AECD1B">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w:t>
      </w:r>
      <w:r>
        <w:rPr>
          <w:rFonts w:hint="eastAsia" w:ascii="仿宋" w:hAnsi="仿宋" w:eastAsia="仿宋" w:cs="仿宋"/>
          <w:sz w:val="30"/>
          <w:szCs w:val="30"/>
          <w:lang w:eastAsia="zh-CN"/>
        </w:rPr>
        <w:t>、</w:t>
      </w:r>
      <w:r>
        <w:rPr>
          <w:rFonts w:hint="eastAsia" w:ascii="仿宋" w:hAnsi="仿宋" w:eastAsia="仿宋" w:cs="仿宋"/>
          <w:sz w:val="30"/>
          <w:szCs w:val="30"/>
        </w:rPr>
        <w:t>餐品质量与营养要求：</w:t>
      </w:r>
    </w:p>
    <w:p w14:paraId="2C1200E3">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食品安全：必须符合国家《食品安全法》及相关法律法规，确保所有食材来源可靠、票证齐全，加工过程安全卫生。</w:t>
      </w:r>
    </w:p>
    <w:p w14:paraId="687256B0">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营养搭配：菜品设计应符合医务工作者高强度工作特点，注重营养均衡。每周需提前提供带量食谱（含营养成分分析）供我院审核。</w:t>
      </w:r>
    </w:p>
    <w:p w14:paraId="1EF2CF4A">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菜品标准：</w:t>
      </w:r>
    </w:p>
    <w:p w14:paraId="3CDE015E">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午餐/晚餐套餐：为【例如：两荤一素】+主食+免费汤的标准。荤素搭配合理，口味大众化，并提供清淡、低脂、糖尿病餐等特殊需求选项。</w:t>
      </w:r>
    </w:p>
    <w:p w14:paraId="006D116D">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口味与创新：每周菜品应定期更新，避免单调。能提供不同地域风味的菜品选择。</w:t>
      </w:r>
    </w:p>
    <w:p w14:paraId="7A1B2608">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保温要求：确保供餐时餐品中心温度不低于60℃。</w:t>
      </w:r>
    </w:p>
    <w:p w14:paraId="78979F29">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4</w:t>
      </w:r>
      <w:r>
        <w:rPr>
          <w:rFonts w:hint="eastAsia" w:ascii="仿宋" w:hAnsi="仿宋" w:eastAsia="仿宋" w:cs="仿宋"/>
          <w:sz w:val="30"/>
          <w:szCs w:val="30"/>
          <w:lang w:eastAsia="zh-CN"/>
        </w:rPr>
        <w:t>、</w:t>
      </w:r>
      <w:r>
        <w:rPr>
          <w:rFonts w:hint="eastAsia" w:ascii="仿宋" w:hAnsi="仿宋" w:eastAsia="仿宋" w:cs="仿宋"/>
          <w:sz w:val="30"/>
          <w:szCs w:val="30"/>
        </w:rPr>
        <w:t>服务与运营要求：</w:t>
      </w:r>
    </w:p>
    <w:p w14:paraId="103246D0">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准时送达：必须严格按照约定时间将餐品送达指定地点。</w:t>
      </w:r>
    </w:p>
    <w:p w14:paraId="71B562F6">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现场管理：供应商需负责供餐现场的秩序维护、卫生清洁及垃圾处理。</w:t>
      </w:r>
    </w:p>
    <w:p w14:paraId="6E2AACEB">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人员配备：服务人员需持有有效健康证，着装统一、整洁，服务态度良好。</w:t>
      </w:r>
    </w:p>
    <w:p w14:paraId="05F62253">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应急预案：具备应对突发状况（如交通堵塞、设备故障等）的应急预案，确保供餐不中断。</w:t>
      </w:r>
    </w:p>
    <w:p w14:paraId="2D14FA1F">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意见反馈：建立畅通的意见反馈渠道（设立</w:t>
      </w:r>
      <w:r>
        <w:rPr>
          <w:rFonts w:hint="eastAsia" w:ascii="仿宋" w:hAnsi="仿宋" w:eastAsia="仿宋" w:cs="仿宋"/>
          <w:sz w:val="30"/>
          <w:szCs w:val="30"/>
          <w:lang w:val="en-US" w:eastAsia="zh-CN"/>
        </w:rPr>
        <w:t>微信群</w:t>
      </w:r>
      <w:r>
        <w:rPr>
          <w:rFonts w:hint="eastAsia" w:ascii="仿宋" w:hAnsi="仿宋" w:eastAsia="仿宋" w:cs="仿宋"/>
          <w:sz w:val="30"/>
          <w:szCs w:val="30"/>
        </w:rPr>
        <w:t>），并承诺在24小时内响应和处理。</w:t>
      </w:r>
    </w:p>
    <w:p w14:paraId="714E04A9">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三、供应商资格要求</w:t>
      </w:r>
    </w:p>
    <w:p w14:paraId="0E44C9B4">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1、</w:t>
      </w:r>
      <w:r>
        <w:rPr>
          <w:rFonts w:hint="eastAsia" w:ascii="仿宋" w:hAnsi="仿宋" w:eastAsia="仿宋" w:cs="仿宋"/>
          <w:sz w:val="30"/>
          <w:szCs w:val="30"/>
        </w:rPr>
        <w:t>具有独立法人资格，持有有效的《营业执照》、《食品经营许可证》或《餐饮服务许可证》。</w:t>
      </w:r>
    </w:p>
    <w:p w14:paraId="4E160626">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2、</w:t>
      </w:r>
      <w:r>
        <w:rPr>
          <w:rFonts w:hint="eastAsia" w:ascii="仿宋" w:hAnsi="仿宋" w:eastAsia="仿宋" w:cs="仿宋"/>
          <w:sz w:val="30"/>
          <w:szCs w:val="30"/>
        </w:rPr>
        <w:t>公司及主要管理人员在经营活动中无重大违法违规记录及食品安全事故记录。</w:t>
      </w:r>
    </w:p>
    <w:p w14:paraId="05A32E84">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rPr>
        <w:t>拥有稳定的食材供应链和专业的餐饮管理团队。</w:t>
      </w:r>
    </w:p>
    <w:p w14:paraId="45D951E3">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4、</w:t>
      </w:r>
      <w:r>
        <w:rPr>
          <w:rFonts w:hint="eastAsia" w:ascii="仿宋" w:hAnsi="仿宋" w:eastAsia="仿宋" w:cs="仿宋"/>
          <w:sz w:val="30"/>
          <w:szCs w:val="30"/>
        </w:rPr>
        <w:t>具备履行合同所必需的设备和专业技术能力。</w:t>
      </w:r>
    </w:p>
    <w:p w14:paraId="34593A0F">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四、报价与商务要求</w:t>
      </w:r>
    </w:p>
    <w:p w14:paraId="7E955AA8">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报价方式：</w:t>
      </w:r>
    </w:p>
    <w:p w14:paraId="7B48EC76">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1、</w:t>
      </w:r>
      <w:r>
        <w:rPr>
          <w:rFonts w:hint="eastAsia" w:ascii="仿宋" w:hAnsi="仿宋" w:eastAsia="仿宋" w:cs="仿宋"/>
          <w:sz w:val="30"/>
          <w:szCs w:val="30"/>
        </w:rPr>
        <w:t>请按“元/份”进行报价。</w:t>
      </w:r>
    </w:p>
    <w:p w14:paraId="1FCAE169">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2、</w:t>
      </w:r>
      <w:r>
        <w:rPr>
          <w:rFonts w:hint="eastAsia" w:ascii="仿宋" w:hAnsi="仿宋" w:eastAsia="仿宋" w:cs="仿宋"/>
          <w:sz w:val="30"/>
          <w:szCs w:val="30"/>
        </w:rPr>
        <w:t>请分别对午餐（标准套餐）、晚餐（标准套餐）进行报价。请列出可供单点的菜品及价格。</w:t>
      </w:r>
    </w:p>
    <w:p w14:paraId="568C15FD">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rPr>
        <w:t>结算方式：按月结算。医院根据实际签收数量，在收到合规发票后15个工作日内支付。</w:t>
      </w:r>
    </w:p>
    <w:p w14:paraId="459D8C10">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合同期限：</w:t>
      </w:r>
      <w:r>
        <w:rPr>
          <w:rFonts w:hint="eastAsia" w:ascii="仿宋" w:hAnsi="仿宋" w:eastAsia="仿宋" w:cs="仿宋"/>
          <w:sz w:val="30"/>
          <w:szCs w:val="30"/>
          <w:lang w:val="en-US" w:eastAsia="zh-CN"/>
        </w:rPr>
        <w:t>1</w:t>
      </w:r>
      <w:r>
        <w:rPr>
          <w:rFonts w:hint="eastAsia" w:ascii="仿宋" w:hAnsi="仿宋" w:eastAsia="仿宋" w:cs="仿宋"/>
          <w:sz w:val="30"/>
          <w:szCs w:val="30"/>
        </w:rPr>
        <w:t>个月。医院食堂改造工程延期，服务期可相应顺延，具体条款另行约定。</w:t>
      </w:r>
    </w:p>
    <w:p w14:paraId="252C25C1">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五、响应文件构成</w:t>
      </w:r>
    </w:p>
    <w:p w14:paraId="1B3A91C5">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意向供应商需提交以下材料（均需加盖公章）：</w:t>
      </w:r>
    </w:p>
    <w:p w14:paraId="736CF0B4">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1、</w:t>
      </w:r>
      <w:r>
        <w:rPr>
          <w:rFonts w:hint="eastAsia" w:ascii="仿宋" w:hAnsi="仿宋" w:eastAsia="仿宋" w:cs="仿宋"/>
          <w:sz w:val="30"/>
          <w:szCs w:val="30"/>
        </w:rPr>
        <w:t>公司简介及本项目服务方案（包括菜单设计思路、运营管理方案、应急预案等）。</w:t>
      </w:r>
    </w:p>
    <w:p w14:paraId="7CC21CA1">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2、</w:t>
      </w:r>
      <w:r>
        <w:rPr>
          <w:rFonts w:hint="eastAsia" w:ascii="仿宋" w:hAnsi="仿宋" w:eastAsia="仿宋" w:cs="仿宋"/>
          <w:sz w:val="30"/>
          <w:szCs w:val="30"/>
        </w:rPr>
        <w:t>资质证明文件：营业执照、食品经营许可证复印件。</w:t>
      </w:r>
    </w:p>
    <w:p w14:paraId="6204FE98">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rPr>
        <w:t>项目报价单（按第四条第1点要求格式）。</w:t>
      </w:r>
    </w:p>
    <w:p w14:paraId="7A1B533A">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4、</w:t>
      </w:r>
      <w:r>
        <w:rPr>
          <w:rFonts w:hint="eastAsia" w:ascii="仿宋" w:hAnsi="仿宋" w:eastAsia="仿宋" w:cs="仿宋"/>
          <w:sz w:val="30"/>
          <w:szCs w:val="30"/>
        </w:rPr>
        <w:t>本项目负责人及团队核心成员介绍。</w:t>
      </w:r>
    </w:p>
    <w:p w14:paraId="1B96CD5E">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5、</w:t>
      </w:r>
      <w:r>
        <w:rPr>
          <w:rFonts w:hint="eastAsia" w:ascii="仿宋" w:hAnsi="仿宋" w:eastAsia="仿宋" w:cs="仿宋"/>
          <w:sz w:val="30"/>
          <w:szCs w:val="30"/>
        </w:rPr>
        <w:t>食品安全承诺书。</w:t>
      </w:r>
    </w:p>
    <w:p w14:paraId="162615AC">
      <w:pPr>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 xml:space="preserve">                           </w:t>
      </w:r>
    </w:p>
    <w:p w14:paraId="09B4E04A">
      <w:pPr>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ZmNjBiMzM3OTk4MjZhYzQ5OWNmNTZlY2RmOWZlMmUifQ=="/>
  </w:docVars>
  <w:rsids>
    <w:rsidRoot w:val="13787CC8"/>
    <w:rsid w:val="12E42071"/>
    <w:rsid w:val="13787CC8"/>
    <w:rsid w:val="1B177E3F"/>
    <w:rsid w:val="475B0CAE"/>
    <w:rsid w:val="5FC16094"/>
    <w:rsid w:val="77026300"/>
    <w:rsid w:val="7E0C00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1140</Words>
  <Characters>1170</Characters>
  <Lines>0</Lines>
  <Paragraphs>0</Paragraphs>
  <TotalTime>41</TotalTime>
  <ScaleCrop>false</ScaleCrop>
  <LinksUpToDate>false</LinksUpToDate>
  <CharactersWithSpaces>1174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2025-09-29T06:47:00Z</dcterms:created>
  <dc:creator>Joseph</dc:creator>
  <cp:lastModifiedBy>何哲</cp:lastModifiedBy>
  <dcterms:modified xsi:type="dcterms:W3CDTF">2025-10-14T08:54:10Z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E41A03E5B5654077B9313D084B171BB8_13</vt:lpwstr>
  </property>
  <property fmtid="{D5CDD505-2E9C-101B-9397-08002B2CF9AE}" pid="4" name="KSOTemplateDocerSaveRecord">
    <vt:lpwstr>eyJoZGlkIjoiYTczZGZkOGMxYTkwYjgwOWU2MzM4ZTFjZjAwNjIyMWEiLCJ1c2VySWQiOiIyNzM5OTU1OTUifQ==</vt:lpwstr>
  </property>
</Properties>
</file>